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A7F2B" w14:textId="14CAD5D2" w:rsidR="00E5007E" w:rsidRPr="00C20711" w:rsidRDefault="00E5007E" w:rsidP="003040C6">
      <w:pPr>
        <w:spacing w:before="0" w:after="0"/>
        <w:ind w:left="1134" w:hanging="1134"/>
        <w:rPr>
          <w:rFonts w:ascii="Times New Roman" w:eastAsia="Times New Roman" w:hAnsi="Times New Roman"/>
          <w:b/>
          <w:sz w:val="18"/>
          <w:szCs w:val="18"/>
          <w:lang w:eastAsia="pl-PL"/>
        </w:rPr>
      </w:pP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Załącznik nr  </w:t>
      </w:r>
      <w:r w:rsidR="003040C6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51 </w:t>
      </w: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- </w:t>
      </w:r>
      <w:r w:rsidRPr="00C20711">
        <w:rPr>
          <w:rFonts w:ascii="Times New Roman" w:hAnsi="Times New Roman"/>
          <w:b/>
          <w:sz w:val="18"/>
          <w:szCs w:val="18"/>
        </w:rPr>
        <w:t xml:space="preserve">Pismo dot. przekazania </w:t>
      </w:r>
      <w:r w:rsidR="0082176F">
        <w:rPr>
          <w:rFonts w:ascii="Times New Roman" w:hAnsi="Times New Roman"/>
          <w:b/>
          <w:sz w:val="18"/>
          <w:szCs w:val="18"/>
        </w:rPr>
        <w:t xml:space="preserve">środków na poczet należnego podatku VAT z tytułu sprzedaży ruchomości zajętych w toku </w:t>
      </w:r>
      <w:r w:rsidR="00BD19DD" w:rsidRPr="00C20711">
        <w:rPr>
          <w:rFonts w:ascii="Times New Roman" w:hAnsi="Times New Roman"/>
          <w:b/>
          <w:sz w:val="18"/>
          <w:szCs w:val="18"/>
        </w:rPr>
        <w:t>postępowania egzekucyjnego</w:t>
      </w:r>
      <w:r w:rsidR="0082176F">
        <w:rPr>
          <w:rFonts w:ascii="Times New Roman" w:hAnsi="Times New Roman"/>
          <w:b/>
          <w:sz w:val="18"/>
          <w:szCs w:val="18"/>
        </w:rPr>
        <w:t>.</w:t>
      </w:r>
    </w:p>
    <w:p w14:paraId="239D6DDD" w14:textId="77777777" w:rsidR="00E5007E" w:rsidRDefault="00E5007E" w:rsidP="00E5007E">
      <w:pPr>
        <w:spacing w:before="0" w:after="0"/>
        <w:ind w:left="0" w:firstLine="0"/>
        <w:jc w:val="right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8"/>
          <w:szCs w:val="18"/>
          <w:lang w:eastAsia="pl-PL"/>
        </w:rPr>
        <w:t>do Instrukcji określającej zasady sporządzania, opisywania, obiegu i kontroli oraz przechowywania i zabezpieczania dokumentów  finansowo- księgowych stanowiących dowody księgowe i prowadzenia ksiąg rachunkowych w zakresie działania Wydziału Finansowego Urzędu Miasta Krakowa</w:t>
      </w:r>
    </w:p>
    <w:p w14:paraId="698C7792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4CD41666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7F6C1247" w14:textId="77777777" w:rsidR="00E5007E" w:rsidRDefault="00E5007E" w:rsidP="00E5007E">
      <w:pPr>
        <w:tabs>
          <w:tab w:val="center" w:pos="1881"/>
          <w:tab w:val="right" w:pos="9362"/>
        </w:tabs>
        <w:spacing w:after="0" w:line="256" w:lineRule="auto"/>
        <w:ind w:left="0"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……………………………………………</w:t>
      </w:r>
      <w:r>
        <w:rPr>
          <w:rFonts w:ascii="Times New Roman" w:hAnsi="Times New Roman"/>
          <w:sz w:val="22"/>
        </w:rPr>
        <w:tab/>
        <w:t>Kraków, ………………………….</w:t>
      </w:r>
    </w:p>
    <w:p w14:paraId="70063C14" w14:textId="77777777" w:rsidR="00E5007E" w:rsidRDefault="00E5007E" w:rsidP="00E5007E">
      <w:pPr>
        <w:tabs>
          <w:tab w:val="center" w:pos="1881"/>
          <w:tab w:val="right" w:pos="9362"/>
        </w:tabs>
        <w:spacing w:before="0" w:after="106" w:line="256" w:lineRule="auto"/>
        <w:ind w:left="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/Numer pisma/ </w:t>
      </w:r>
    </w:p>
    <w:p w14:paraId="3A3BC912" w14:textId="77777777" w:rsidR="00E5007E" w:rsidRDefault="00E5007E" w:rsidP="00E5007E">
      <w:pPr>
        <w:spacing w:after="0" w:line="247" w:lineRule="auto"/>
        <w:ind w:left="-5" w:right="5987" w:firstLine="5"/>
        <w:rPr>
          <w:rFonts w:ascii="Times New Roman" w:hAnsi="Times New Roman"/>
          <w:sz w:val="22"/>
        </w:rPr>
      </w:pPr>
    </w:p>
    <w:p w14:paraId="229D907B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Wydział Finansowy </w:t>
      </w:r>
    </w:p>
    <w:p w14:paraId="11BC8977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Pl. Wszystkich Świętych 3-4 </w:t>
      </w:r>
      <w:r>
        <w:rPr>
          <w:rFonts w:ascii="Times New Roman" w:hAnsi="Times New Roman"/>
          <w:b/>
          <w:color w:val="000000"/>
          <w:sz w:val="22"/>
          <w:lang w:eastAsia="pl-PL"/>
        </w:rPr>
        <w:br/>
        <w:t xml:space="preserve">31-004 Kraków  </w:t>
      </w:r>
    </w:p>
    <w:p w14:paraId="08F2585A" w14:textId="77777777" w:rsidR="00E5007E" w:rsidRDefault="00E5007E" w:rsidP="00E5007E">
      <w:pPr>
        <w:suppressAutoHyphens/>
        <w:spacing w:line="360" w:lineRule="auto"/>
        <w:ind w:left="0" w:firstLine="0"/>
        <w:rPr>
          <w:rFonts w:ascii="Times New Roman" w:hAnsi="Times New Roman"/>
          <w:b/>
          <w:sz w:val="22"/>
          <w:lang w:eastAsia="ar-SA"/>
        </w:rPr>
      </w:pPr>
    </w:p>
    <w:p w14:paraId="54341810" w14:textId="33FAE099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Dotyczy:</w:t>
      </w:r>
      <w:r w:rsidR="0082176F">
        <w:rPr>
          <w:rFonts w:ascii="Times New Roman" w:hAnsi="Times New Roman"/>
          <w:sz w:val="22"/>
        </w:rPr>
        <w:t xml:space="preserve"> P</w:t>
      </w:r>
      <w:r>
        <w:rPr>
          <w:rFonts w:ascii="Times New Roman" w:hAnsi="Times New Roman"/>
          <w:sz w:val="22"/>
        </w:rPr>
        <w:t xml:space="preserve">ZEKAZANIA </w:t>
      </w:r>
      <w:r w:rsidR="0082176F">
        <w:rPr>
          <w:rFonts w:ascii="Times New Roman" w:hAnsi="Times New Roman"/>
          <w:sz w:val="22"/>
        </w:rPr>
        <w:t xml:space="preserve">ŚRODKÓW NA POCZET NALEŻNEGO PODATKU VAT </w:t>
      </w:r>
      <w:r w:rsidR="00C75316">
        <w:rPr>
          <w:rFonts w:ascii="Times New Roman" w:hAnsi="Times New Roman"/>
          <w:sz w:val="22"/>
        </w:rPr>
        <w:t>Z TYTUŁU</w:t>
      </w:r>
      <w:r w:rsidR="00410C33">
        <w:rPr>
          <w:rFonts w:ascii="Times New Roman" w:hAnsi="Times New Roman"/>
          <w:sz w:val="22"/>
        </w:rPr>
        <w:t xml:space="preserve"> SPRZEDAŻY </w:t>
      </w:r>
      <w:r w:rsidR="00C75316">
        <w:rPr>
          <w:rFonts w:ascii="Times New Roman" w:hAnsi="Times New Roman"/>
          <w:sz w:val="22"/>
        </w:rPr>
        <w:t xml:space="preserve">RUCHOMOŚCI </w:t>
      </w:r>
      <w:r w:rsidR="00410C33">
        <w:rPr>
          <w:rFonts w:ascii="Times New Roman" w:hAnsi="Times New Roman"/>
          <w:sz w:val="22"/>
        </w:rPr>
        <w:t xml:space="preserve">ZAJĘTYCH </w:t>
      </w:r>
      <w:bookmarkStart w:id="0" w:name="_Hlk180649561"/>
      <w:r w:rsidR="00C75316">
        <w:rPr>
          <w:rFonts w:ascii="Times New Roman" w:hAnsi="Times New Roman"/>
          <w:sz w:val="22"/>
        </w:rPr>
        <w:t>W TOKU POSTĘPOWANIA EGZEKUCYJNEGO</w:t>
      </w:r>
      <w:bookmarkEnd w:id="0"/>
    </w:p>
    <w:p w14:paraId="6D8BED75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35E0B456" w14:textId="619B2C5B" w:rsidR="0082176F" w:rsidRDefault="00E5007E" w:rsidP="0082176F">
      <w:pPr>
        <w:spacing w:before="0" w:after="140"/>
        <w:ind w:left="-11" w:right="272" w:firstLine="704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Wydział Egzekucji Administracyjnej i Windykacji </w:t>
      </w:r>
      <w:r w:rsidR="0082176F">
        <w:rPr>
          <w:rFonts w:ascii="Times New Roman" w:hAnsi="Times New Roman"/>
          <w:color w:val="000000"/>
          <w:sz w:val="22"/>
          <w:lang w:eastAsia="pl-PL"/>
        </w:rPr>
        <w:t xml:space="preserve">wnioskuje o przekazanie kwoty </w:t>
      </w:r>
      <w:r w:rsidR="0082176F" w:rsidRPr="0082176F">
        <w:rPr>
          <w:rFonts w:ascii="Times New Roman" w:hAnsi="Times New Roman"/>
          <w:color w:val="000000"/>
          <w:sz w:val="22"/>
          <w:lang w:eastAsia="pl-PL"/>
        </w:rPr>
        <w:t xml:space="preserve">należnego podatku VAT z tytułu sprzedaży </w:t>
      </w:r>
      <w:r w:rsidR="0082176F">
        <w:rPr>
          <w:rFonts w:ascii="Times New Roman" w:hAnsi="Times New Roman"/>
          <w:color w:val="000000"/>
          <w:sz w:val="22"/>
          <w:lang w:eastAsia="pl-PL"/>
        </w:rPr>
        <w:t xml:space="preserve">ruchomości zajętych </w:t>
      </w:r>
      <w:r w:rsidR="003D7963">
        <w:rPr>
          <w:rFonts w:ascii="Times New Roman" w:hAnsi="Times New Roman"/>
          <w:color w:val="000000"/>
          <w:sz w:val="22"/>
          <w:lang w:eastAsia="pl-PL"/>
        </w:rPr>
        <w:t xml:space="preserve">w </w:t>
      </w:r>
      <w:r w:rsidR="0082176F">
        <w:rPr>
          <w:rFonts w:ascii="Times New Roman" w:hAnsi="Times New Roman"/>
          <w:color w:val="000000"/>
          <w:sz w:val="22"/>
          <w:lang w:eastAsia="pl-PL"/>
        </w:rPr>
        <w:t xml:space="preserve">toku postępowania egzekucyjnego w </w:t>
      </w:r>
      <w:r w:rsidR="003D7963">
        <w:rPr>
          <w:rFonts w:ascii="Times New Roman" w:hAnsi="Times New Roman"/>
          <w:color w:val="000000"/>
          <w:sz w:val="22"/>
          <w:lang w:eastAsia="pl-PL"/>
        </w:rPr>
        <w:t>wysokości ……</w:t>
      </w:r>
      <w:r w:rsidR="0082176F">
        <w:rPr>
          <w:rFonts w:ascii="Times New Roman" w:hAnsi="Times New Roman"/>
          <w:color w:val="000000"/>
          <w:sz w:val="22"/>
          <w:lang w:eastAsia="pl-PL"/>
        </w:rPr>
        <w:t>……</w:t>
      </w:r>
      <w:r w:rsidR="003D7963">
        <w:rPr>
          <w:rFonts w:ascii="Times New Roman" w:hAnsi="Times New Roman"/>
          <w:color w:val="000000"/>
          <w:sz w:val="22"/>
          <w:lang w:eastAsia="pl-PL"/>
        </w:rPr>
        <w:t xml:space="preserve">…. </w:t>
      </w:r>
      <w:r w:rsidR="0082176F">
        <w:rPr>
          <w:rFonts w:ascii="Times New Roman" w:hAnsi="Times New Roman"/>
          <w:color w:val="000000"/>
          <w:sz w:val="22"/>
          <w:lang w:eastAsia="pl-PL"/>
        </w:rPr>
        <w:t>z</w:t>
      </w:r>
      <w:r w:rsidR="003D7963">
        <w:rPr>
          <w:rFonts w:ascii="Times New Roman" w:hAnsi="Times New Roman"/>
          <w:color w:val="000000"/>
          <w:sz w:val="22"/>
          <w:lang w:eastAsia="pl-PL"/>
        </w:rPr>
        <w:t>ł</w:t>
      </w:r>
      <w:r w:rsidR="0082176F">
        <w:rPr>
          <w:rFonts w:ascii="Times New Roman" w:hAnsi="Times New Roman"/>
          <w:color w:val="000000"/>
          <w:sz w:val="22"/>
          <w:lang w:eastAsia="pl-PL"/>
        </w:rPr>
        <w:t xml:space="preserve">. Podatek należny </w:t>
      </w:r>
      <w:r w:rsidR="003D7963" w:rsidRPr="003D7963">
        <w:rPr>
          <w:rFonts w:ascii="Times New Roman" w:hAnsi="Times New Roman"/>
          <w:color w:val="000000"/>
          <w:sz w:val="22"/>
          <w:lang w:eastAsia="pl-PL"/>
        </w:rPr>
        <w:t>za okres/miesiąc ……</w:t>
      </w:r>
      <w:r w:rsidR="0082176F">
        <w:rPr>
          <w:rFonts w:ascii="Times New Roman" w:hAnsi="Times New Roman"/>
          <w:color w:val="000000"/>
          <w:sz w:val="22"/>
          <w:lang w:eastAsia="pl-PL"/>
        </w:rPr>
        <w:t>….…..</w:t>
      </w:r>
      <w:r w:rsidR="003D7963" w:rsidRPr="003D7963">
        <w:rPr>
          <w:rFonts w:ascii="Times New Roman" w:hAnsi="Times New Roman"/>
          <w:color w:val="000000"/>
          <w:sz w:val="22"/>
          <w:lang w:eastAsia="pl-PL"/>
        </w:rPr>
        <w:t>….</w:t>
      </w:r>
      <w:r w:rsidR="00AA5CD9">
        <w:rPr>
          <w:rFonts w:ascii="Times New Roman" w:hAnsi="Times New Roman"/>
          <w:color w:val="000000"/>
          <w:sz w:val="22"/>
          <w:lang w:eastAsia="pl-PL"/>
        </w:rPr>
        <w:t>,</w:t>
      </w:r>
    </w:p>
    <w:p w14:paraId="274A14A9" w14:textId="20D8BD3E" w:rsidR="006969C0" w:rsidRDefault="00AA5CD9" w:rsidP="0082176F">
      <w:pPr>
        <w:spacing w:before="0" w:after="140"/>
        <w:ind w:left="-11" w:right="272" w:firstLine="11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>data wymagalności</w:t>
      </w:r>
      <w:r w:rsidR="0082176F">
        <w:rPr>
          <w:rFonts w:ascii="Times New Roman" w:hAnsi="Times New Roman"/>
          <w:color w:val="000000"/>
          <w:sz w:val="22"/>
          <w:lang w:eastAsia="pl-PL"/>
        </w:rPr>
        <w:t xml:space="preserve"> ……………………..</w:t>
      </w:r>
      <w:r>
        <w:rPr>
          <w:rFonts w:ascii="Times New Roman" w:hAnsi="Times New Roman"/>
          <w:color w:val="000000"/>
          <w:sz w:val="22"/>
          <w:lang w:eastAsia="pl-PL"/>
        </w:rPr>
        <w:t>…</w:t>
      </w:r>
      <w:r w:rsidR="0082176F">
        <w:rPr>
          <w:rFonts w:ascii="Times New Roman" w:hAnsi="Times New Roman"/>
          <w:color w:val="000000"/>
          <w:sz w:val="22"/>
          <w:lang w:eastAsia="pl-PL"/>
        </w:rPr>
        <w:t>……………..</w:t>
      </w:r>
      <w:r>
        <w:rPr>
          <w:rFonts w:ascii="Times New Roman" w:hAnsi="Times New Roman"/>
          <w:color w:val="000000"/>
          <w:sz w:val="22"/>
          <w:lang w:eastAsia="pl-PL"/>
        </w:rPr>
        <w:t>……</w:t>
      </w:r>
      <w:r w:rsidR="00171173" w:rsidRPr="00C20711">
        <w:rPr>
          <w:rFonts w:ascii="Times New Roman" w:hAnsi="Times New Roman"/>
          <w:color w:val="000000"/>
          <w:sz w:val="22"/>
          <w:lang w:eastAsia="pl-PL"/>
        </w:rPr>
        <w:t xml:space="preserve"> </w:t>
      </w:r>
      <w:r>
        <w:rPr>
          <w:rFonts w:ascii="Times New Roman" w:hAnsi="Times New Roman"/>
          <w:color w:val="000000"/>
          <w:sz w:val="22"/>
          <w:lang w:eastAsia="pl-PL"/>
        </w:rPr>
        <w:t>na</w:t>
      </w:r>
      <w:r w:rsidR="00171173" w:rsidRPr="00C20711">
        <w:rPr>
          <w:rFonts w:ascii="Times New Roman" w:hAnsi="Times New Roman"/>
          <w:color w:val="000000"/>
          <w:sz w:val="22"/>
          <w:lang w:eastAsia="pl-PL"/>
        </w:rPr>
        <w:t xml:space="preserve"> rachunek bankowy </w:t>
      </w:r>
      <w:r w:rsidR="003D7963">
        <w:rPr>
          <w:rFonts w:ascii="Times New Roman" w:hAnsi="Times New Roman"/>
          <w:color w:val="000000"/>
          <w:sz w:val="22"/>
          <w:lang w:eastAsia="pl-PL"/>
        </w:rPr>
        <w:t>n</w:t>
      </w:r>
      <w:r w:rsidR="003D7963" w:rsidRPr="003D7963">
        <w:rPr>
          <w:rFonts w:ascii="Times New Roman" w:hAnsi="Times New Roman"/>
          <w:color w:val="000000"/>
          <w:sz w:val="22"/>
          <w:lang w:eastAsia="pl-PL"/>
        </w:rPr>
        <w:t>r</w:t>
      </w:r>
      <w:r w:rsidR="003D7963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3D7963" w:rsidRPr="003D7963">
        <w:rPr>
          <w:rFonts w:ascii="Times New Roman" w:hAnsi="Times New Roman"/>
          <w:color w:val="000000"/>
          <w:sz w:val="22"/>
          <w:lang w:eastAsia="pl-PL"/>
        </w:rPr>
        <w:t>……………………...</w:t>
      </w:r>
      <w:r>
        <w:rPr>
          <w:rFonts w:ascii="Times New Roman" w:hAnsi="Times New Roman"/>
          <w:color w:val="000000"/>
          <w:sz w:val="22"/>
          <w:lang w:eastAsia="pl-PL"/>
        </w:rPr>
        <w:t xml:space="preserve">..................................................................... </w:t>
      </w:r>
      <w:r w:rsidR="003D7963">
        <w:rPr>
          <w:rFonts w:ascii="Times New Roman" w:hAnsi="Times New Roman"/>
          <w:color w:val="000000"/>
          <w:sz w:val="22"/>
          <w:lang w:eastAsia="pl-PL"/>
        </w:rPr>
        <w:t xml:space="preserve">(nazwa właściwego </w:t>
      </w:r>
      <w:r w:rsidR="003D7963" w:rsidRPr="00C20711">
        <w:rPr>
          <w:rFonts w:ascii="Times New Roman" w:hAnsi="Times New Roman"/>
          <w:color w:val="000000"/>
          <w:sz w:val="22"/>
          <w:lang w:eastAsia="pl-PL"/>
        </w:rPr>
        <w:t xml:space="preserve">Urzędu </w:t>
      </w:r>
      <w:r w:rsidR="0082176F">
        <w:rPr>
          <w:rFonts w:ascii="Times New Roman" w:hAnsi="Times New Roman"/>
          <w:color w:val="000000"/>
          <w:sz w:val="22"/>
          <w:lang w:eastAsia="pl-PL"/>
        </w:rPr>
        <w:t>S</w:t>
      </w:r>
      <w:r w:rsidR="003D7963" w:rsidRPr="00C20711">
        <w:rPr>
          <w:rFonts w:ascii="Times New Roman" w:hAnsi="Times New Roman"/>
          <w:color w:val="000000"/>
          <w:sz w:val="22"/>
          <w:lang w:eastAsia="pl-PL"/>
        </w:rPr>
        <w:t>karbowego</w:t>
      </w:r>
      <w:r w:rsidR="003D7963">
        <w:rPr>
          <w:rFonts w:ascii="Times New Roman" w:hAnsi="Times New Roman"/>
          <w:color w:val="000000"/>
          <w:sz w:val="22"/>
          <w:lang w:eastAsia="pl-PL"/>
        </w:rPr>
        <w:t>)</w:t>
      </w:r>
      <w:r w:rsidR="006969C0">
        <w:rPr>
          <w:rFonts w:ascii="Times New Roman" w:hAnsi="Times New Roman"/>
          <w:color w:val="000000"/>
          <w:sz w:val="22"/>
          <w:lang w:eastAsia="pl-PL"/>
        </w:rPr>
        <w:t>…………………</w:t>
      </w:r>
      <w:r w:rsidR="0082176F">
        <w:rPr>
          <w:rFonts w:ascii="Times New Roman" w:hAnsi="Times New Roman"/>
          <w:color w:val="000000"/>
          <w:sz w:val="22"/>
          <w:lang w:eastAsia="pl-PL"/>
        </w:rPr>
        <w:t>……………………………………………………….</w:t>
      </w:r>
      <w:r w:rsidR="006969C0">
        <w:rPr>
          <w:rFonts w:ascii="Times New Roman" w:hAnsi="Times New Roman"/>
          <w:color w:val="000000"/>
          <w:sz w:val="22"/>
          <w:lang w:eastAsia="pl-PL"/>
        </w:rPr>
        <w:t>…………</w:t>
      </w:r>
      <w:r w:rsidR="0082176F">
        <w:rPr>
          <w:rFonts w:ascii="Times New Roman" w:hAnsi="Times New Roman"/>
          <w:color w:val="000000"/>
          <w:sz w:val="22"/>
          <w:lang w:eastAsia="pl-PL"/>
        </w:rPr>
        <w:t>..</w:t>
      </w:r>
      <w:r w:rsidR="006969C0">
        <w:rPr>
          <w:rFonts w:ascii="Times New Roman" w:hAnsi="Times New Roman"/>
          <w:color w:val="000000"/>
          <w:sz w:val="22"/>
          <w:lang w:eastAsia="pl-PL"/>
        </w:rPr>
        <w:t>…..</w:t>
      </w:r>
    </w:p>
    <w:p w14:paraId="34DD04FB" w14:textId="2DE6CBF7" w:rsidR="0082176F" w:rsidRDefault="006969C0" w:rsidP="0082176F">
      <w:pPr>
        <w:pStyle w:val="Akapitzlist"/>
        <w:spacing w:before="0" w:after="140" w:line="276" w:lineRule="auto"/>
        <w:ind w:left="0" w:right="272" w:firstLine="709"/>
        <w:jc w:val="both"/>
        <w:rPr>
          <w:rFonts w:ascii="Times New Roman" w:hAnsi="Times New Roman"/>
          <w:color w:val="000000"/>
          <w:sz w:val="22"/>
          <w:lang w:eastAsia="pl-PL"/>
        </w:rPr>
      </w:pPr>
      <w:r w:rsidRPr="009C2470">
        <w:rPr>
          <w:rFonts w:ascii="Times New Roman" w:hAnsi="Times New Roman"/>
          <w:color w:val="000000"/>
          <w:sz w:val="22"/>
          <w:lang w:eastAsia="pl-PL"/>
        </w:rPr>
        <w:t>W treści przelewu proszę dopisa</w:t>
      </w:r>
      <w:r w:rsidR="00C75316">
        <w:rPr>
          <w:rFonts w:ascii="Times New Roman" w:hAnsi="Times New Roman"/>
          <w:color w:val="000000"/>
          <w:sz w:val="22"/>
          <w:lang w:eastAsia="pl-PL"/>
        </w:rPr>
        <w:t xml:space="preserve">ć: </w:t>
      </w:r>
      <w:r w:rsidR="0082176F">
        <w:rPr>
          <w:rFonts w:ascii="Times New Roman" w:hAnsi="Times New Roman"/>
          <w:color w:val="000000"/>
          <w:sz w:val="22"/>
          <w:lang w:eastAsia="pl-PL"/>
        </w:rPr>
        <w:t>„Należny podatek VAT dotyczy podatnika (nazwa podatnika, NIP) ………………………………………………………………………………………</w:t>
      </w:r>
    </w:p>
    <w:p w14:paraId="3BBB9254" w14:textId="2C4CC512" w:rsidR="006969C0" w:rsidRDefault="0082176F" w:rsidP="0082176F">
      <w:pPr>
        <w:pStyle w:val="Akapitzlist"/>
        <w:spacing w:before="0" w:after="140" w:line="276" w:lineRule="auto"/>
        <w:ind w:left="0" w:right="272" w:firstLine="709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 W celach informacyjnych w załączeniu przesyłam (kopia/skan) faktury VAT wystawionej z tytułu dokonanej sprzedaży </w:t>
      </w:r>
      <w:r w:rsidRPr="0082176F">
        <w:rPr>
          <w:rFonts w:ascii="Times New Roman" w:hAnsi="Times New Roman"/>
          <w:color w:val="000000"/>
          <w:sz w:val="22"/>
          <w:lang w:eastAsia="pl-PL"/>
        </w:rPr>
        <w:t>w toku postępowania egzekucyjnego</w:t>
      </w:r>
      <w:r>
        <w:rPr>
          <w:rFonts w:ascii="Times New Roman" w:hAnsi="Times New Roman"/>
          <w:color w:val="000000"/>
          <w:sz w:val="22"/>
          <w:lang w:eastAsia="pl-PL"/>
        </w:rPr>
        <w:t>.</w:t>
      </w:r>
    </w:p>
    <w:p w14:paraId="60077162" w14:textId="77777777" w:rsidR="006969C0" w:rsidRPr="006969C0" w:rsidRDefault="006969C0" w:rsidP="006969C0">
      <w:pPr>
        <w:pStyle w:val="Akapitzlist"/>
        <w:rPr>
          <w:rFonts w:ascii="Times New Roman" w:hAnsi="Times New Roman"/>
          <w:color w:val="000000"/>
          <w:sz w:val="22"/>
          <w:lang w:eastAsia="pl-PL"/>
        </w:rPr>
      </w:pPr>
    </w:p>
    <w:p w14:paraId="569D553F" w14:textId="77777777" w:rsidR="006969C0" w:rsidRDefault="006969C0" w:rsidP="006969C0">
      <w:pPr>
        <w:pStyle w:val="Akapitzlist"/>
        <w:spacing w:before="0" w:after="140"/>
        <w:ind w:left="1053" w:right="272" w:firstLine="0"/>
        <w:jc w:val="both"/>
        <w:rPr>
          <w:rFonts w:ascii="Times New Roman" w:hAnsi="Times New Roman"/>
          <w:color w:val="000000"/>
          <w:sz w:val="22"/>
          <w:lang w:eastAsia="pl-PL"/>
        </w:rPr>
      </w:pPr>
    </w:p>
    <w:p w14:paraId="6CDC469F" w14:textId="77777777" w:rsidR="006969C0" w:rsidRPr="006969C0" w:rsidRDefault="006969C0" w:rsidP="006969C0">
      <w:pPr>
        <w:pStyle w:val="Akapitzlist"/>
        <w:rPr>
          <w:rFonts w:ascii="Times New Roman" w:hAnsi="Times New Roman"/>
          <w:color w:val="000000"/>
          <w:sz w:val="22"/>
          <w:lang w:eastAsia="pl-PL"/>
        </w:rPr>
      </w:pPr>
    </w:p>
    <w:sectPr w:rsidR="006969C0" w:rsidRPr="00696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C4A98"/>
    <w:multiLevelType w:val="hybridMultilevel"/>
    <w:tmpl w:val="7C067D1C"/>
    <w:lvl w:ilvl="0" w:tplc="6330BC2C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7E"/>
    <w:rsid w:val="00171173"/>
    <w:rsid w:val="002450DE"/>
    <w:rsid w:val="0029367D"/>
    <w:rsid w:val="003040C6"/>
    <w:rsid w:val="003D7963"/>
    <w:rsid w:val="00410C33"/>
    <w:rsid w:val="006969C0"/>
    <w:rsid w:val="00726BB9"/>
    <w:rsid w:val="0082176F"/>
    <w:rsid w:val="00AA5CD9"/>
    <w:rsid w:val="00BD19DD"/>
    <w:rsid w:val="00C20711"/>
    <w:rsid w:val="00C374A5"/>
    <w:rsid w:val="00C75316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D868"/>
  <w15:chartTrackingRefBased/>
  <w15:docId w15:val="{E31D2031-68CB-495D-85C7-3D37D3EA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qFormat/>
    <w:rsid w:val="00E5007E"/>
    <w:pPr>
      <w:spacing w:before="120" w:after="40" w:line="240" w:lineRule="auto"/>
      <w:ind w:left="992" w:hanging="992"/>
    </w:pPr>
    <w:rPr>
      <w:rFonts w:ascii="Lato" w:eastAsia="Calibri" w:hAnsi="Lato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Studnicka Anna</dc:creator>
  <cp:keywords/>
  <dc:description/>
  <cp:lastModifiedBy>Kiędra Małgorzata</cp:lastModifiedBy>
  <cp:revision>5</cp:revision>
  <dcterms:created xsi:type="dcterms:W3CDTF">2024-10-23T11:27:00Z</dcterms:created>
  <dcterms:modified xsi:type="dcterms:W3CDTF">2024-10-24T06:56:00Z</dcterms:modified>
</cp:coreProperties>
</file>